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D9F42" w14:textId="77777777" w:rsidR="00C42B2F" w:rsidRPr="00C42B2F" w:rsidRDefault="00C42B2F" w:rsidP="00C42B2F">
      <w:pPr>
        <w:jc w:val="center"/>
        <w:rPr>
          <w:rFonts w:ascii="Arial" w:hAnsi="Arial" w:cs="Arial"/>
          <w:b/>
          <w:sz w:val="28"/>
          <w:szCs w:val="28"/>
        </w:rPr>
      </w:pPr>
      <w:bookmarkStart w:id="0" w:name="_GoBack"/>
      <w:bookmarkEnd w:id="0"/>
      <w:r>
        <w:rPr>
          <w:rFonts w:ascii="Arial" w:hAnsi="Arial" w:cs="Arial"/>
          <w:b/>
          <w:sz w:val="28"/>
          <w:szCs w:val="28"/>
        </w:rPr>
        <w:t>MINUTES</w:t>
      </w:r>
    </w:p>
    <w:p w14:paraId="29237BA6" w14:textId="77777777" w:rsidR="00832B39" w:rsidRPr="00C42B2F" w:rsidRDefault="0026588C" w:rsidP="00C42B2F">
      <w:pPr>
        <w:jc w:val="center"/>
        <w:rPr>
          <w:rFonts w:ascii="Arial" w:hAnsi="Arial" w:cs="Arial"/>
          <w:b/>
          <w:sz w:val="28"/>
          <w:szCs w:val="28"/>
        </w:rPr>
      </w:pPr>
      <w:r w:rsidRPr="00C42B2F">
        <w:rPr>
          <w:rFonts w:ascii="Arial" w:hAnsi="Arial" w:cs="Arial"/>
          <w:b/>
          <w:sz w:val="28"/>
          <w:szCs w:val="28"/>
        </w:rPr>
        <w:t>Epsom</w:t>
      </w:r>
      <w:r w:rsidR="007B6314">
        <w:rPr>
          <w:rFonts w:ascii="Arial" w:hAnsi="Arial" w:cs="Arial"/>
          <w:b/>
          <w:sz w:val="28"/>
          <w:szCs w:val="28"/>
        </w:rPr>
        <w:t>,</w:t>
      </w:r>
      <w:r w:rsidRPr="00C42B2F">
        <w:rPr>
          <w:rFonts w:ascii="Arial" w:hAnsi="Arial" w:cs="Arial"/>
          <w:b/>
          <w:sz w:val="28"/>
          <w:szCs w:val="28"/>
        </w:rPr>
        <w:t xml:space="preserve"> NH Conservation Committee</w:t>
      </w:r>
    </w:p>
    <w:p w14:paraId="514B4C85" w14:textId="7D42EFFA" w:rsidR="0026588C" w:rsidRPr="007B6314" w:rsidRDefault="00CC4340" w:rsidP="00C42B2F">
      <w:pPr>
        <w:jc w:val="center"/>
        <w:rPr>
          <w:rFonts w:ascii="Arial" w:hAnsi="Arial" w:cs="Arial"/>
          <w:b/>
          <w:sz w:val="24"/>
          <w:szCs w:val="24"/>
        </w:rPr>
      </w:pPr>
      <w:r>
        <w:rPr>
          <w:rFonts w:ascii="Arial" w:hAnsi="Arial" w:cs="Arial"/>
          <w:b/>
          <w:sz w:val="24"/>
          <w:szCs w:val="24"/>
        </w:rPr>
        <w:t>DATE</w:t>
      </w:r>
      <w:r w:rsidR="007B6314">
        <w:rPr>
          <w:rFonts w:ascii="Arial" w:hAnsi="Arial" w:cs="Arial"/>
          <w:b/>
          <w:sz w:val="24"/>
          <w:szCs w:val="24"/>
        </w:rPr>
        <w:t xml:space="preserve">, </w:t>
      </w:r>
      <w:r w:rsidR="0011549D">
        <w:rPr>
          <w:rFonts w:ascii="Arial" w:hAnsi="Arial" w:cs="Arial"/>
          <w:b/>
          <w:sz w:val="24"/>
          <w:szCs w:val="24"/>
        </w:rPr>
        <w:t xml:space="preserve">January 18, </w:t>
      </w:r>
      <w:r w:rsidR="007B6314">
        <w:rPr>
          <w:rFonts w:ascii="Arial" w:hAnsi="Arial" w:cs="Arial"/>
          <w:b/>
          <w:sz w:val="24"/>
          <w:szCs w:val="24"/>
        </w:rPr>
        <w:t>201</w:t>
      </w:r>
      <w:r w:rsidR="0011549D">
        <w:rPr>
          <w:rFonts w:ascii="Arial" w:hAnsi="Arial" w:cs="Arial"/>
          <w:b/>
          <w:sz w:val="24"/>
          <w:szCs w:val="24"/>
        </w:rPr>
        <w:t>8</w:t>
      </w:r>
    </w:p>
    <w:p w14:paraId="50C37384" w14:textId="77777777" w:rsidR="00C42B2F" w:rsidRDefault="00C42B2F" w:rsidP="00C42B2F">
      <w:pPr>
        <w:rPr>
          <w:rFonts w:ascii="Arial" w:hAnsi="Arial" w:cs="Arial"/>
          <w:sz w:val="24"/>
          <w:szCs w:val="24"/>
        </w:rPr>
      </w:pPr>
    </w:p>
    <w:tbl>
      <w:tblPr>
        <w:tblStyle w:val="TableGrid"/>
        <w:tblW w:w="5000" w:type="pct"/>
        <w:tblBorders>
          <w:insideH w:val="single" w:sz="6" w:space="0" w:color="auto"/>
          <w:insideV w:val="single" w:sz="6" w:space="0" w:color="auto"/>
        </w:tblBorders>
        <w:tblLook w:val="04A0" w:firstRow="1" w:lastRow="0" w:firstColumn="1" w:lastColumn="0" w:noHBand="0" w:noVBand="1"/>
      </w:tblPr>
      <w:tblGrid>
        <w:gridCol w:w="4788"/>
        <w:gridCol w:w="4788"/>
      </w:tblGrid>
      <w:tr w:rsidR="00C42B2F" w:rsidRPr="00643F0F" w14:paraId="2151AA1A" w14:textId="77777777" w:rsidTr="00C42B2F">
        <w:tc>
          <w:tcPr>
            <w:tcW w:w="2500" w:type="pct"/>
            <w:tcBorders>
              <w:top w:val="nil"/>
              <w:left w:val="nil"/>
              <w:bottom w:val="single" w:sz="12" w:space="0" w:color="auto"/>
              <w:right w:val="nil"/>
            </w:tcBorders>
          </w:tcPr>
          <w:p w14:paraId="753369B0" w14:textId="77777777" w:rsidR="00C42B2F" w:rsidRPr="00643F0F" w:rsidRDefault="00C42B2F" w:rsidP="00C42B2F">
            <w:pPr>
              <w:jc w:val="center"/>
              <w:rPr>
                <w:rFonts w:ascii="Arial" w:hAnsi="Arial" w:cs="Arial"/>
                <w:b/>
                <w:sz w:val="24"/>
                <w:szCs w:val="24"/>
              </w:rPr>
            </w:pPr>
            <w:r w:rsidRPr="00643F0F">
              <w:rPr>
                <w:rFonts w:ascii="Arial" w:hAnsi="Arial" w:cs="Arial"/>
                <w:b/>
                <w:sz w:val="24"/>
                <w:szCs w:val="24"/>
              </w:rPr>
              <w:t>Attendees</w:t>
            </w:r>
          </w:p>
        </w:tc>
        <w:tc>
          <w:tcPr>
            <w:tcW w:w="2500" w:type="pct"/>
            <w:tcBorders>
              <w:top w:val="nil"/>
              <w:left w:val="nil"/>
              <w:bottom w:val="single" w:sz="12" w:space="0" w:color="auto"/>
              <w:right w:val="nil"/>
            </w:tcBorders>
          </w:tcPr>
          <w:p w14:paraId="506A83DE" w14:textId="77777777" w:rsidR="00C42B2F" w:rsidRPr="00643F0F" w:rsidRDefault="00C42B2F" w:rsidP="00C42B2F">
            <w:pPr>
              <w:jc w:val="center"/>
              <w:rPr>
                <w:rFonts w:ascii="Arial" w:hAnsi="Arial" w:cs="Arial"/>
                <w:b/>
                <w:sz w:val="24"/>
                <w:szCs w:val="24"/>
              </w:rPr>
            </w:pPr>
            <w:r w:rsidRPr="00643F0F">
              <w:rPr>
                <w:rFonts w:ascii="Arial" w:hAnsi="Arial" w:cs="Arial"/>
                <w:b/>
                <w:sz w:val="24"/>
                <w:szCs w:val="24"/>
              </w:rPr>
              <w:t>Guests</w:t>
            </w:r>
          </w:p>
        </w:tc>
      </w:tr>
      <w:tr w:rsidR="00C42B2F" w:rsidRPr="00C42B2F" w14:paraId="17DBEEC5" w14:textId="77777777" w:rsidTr="00C42B2F">
        <w:tc>
          <w:tcPr>
            <w:tcW w:w="2500" w:type="pct"/>
            <w:tcBorders>
              <w:top w:val="single" w:sz="12" w:space="0" w:color="auto"/>
              <w:left w:val="single" w:sz="12" w:space="0" w:color="auto"/>
              <w:bottom w:val="single" w:sz="12" w:space="0" w:color="auto"/>
              <w:right w:val="single" w:sz="2" w:space="0" w:color="auto"/>
            </w:tcBorders>
          </w:tcPr>
          <w:p w14:paraId="316D75A4" w14:textId="77777777" w:rsidR="00CC4340" w:rsidRDefault="00CC4340" w:rsidP="00643F0F">
            <w:pPr>
              <w:spacing w:after="40"/>
              <w:rPr>
                <w:rFonts w:ascii="Arial" w:hAnsi="Arial" w:cs="Arial"/>
                <w:sz w:val="24"/>
                <w:szCs w:val="24"/>
              </w:rPr>
            </w:pPr>
            <w:r>
              <w:rPr>
                <w:rFonts w:ascii="Arial" w:hAnsi="Arial" w:cs="Arial"/>
                <w:sz w:val="24"/>
                <w:szCs w:val="24"/>
              </w:rPr>
              <w:t>Sarah Barnum, Member</w:t>
            </w:r>
          </w:p>
          <w:p w14:paraId="4F46D038" w14:textId="77777777" w:rsidR="00C42B2F" w:rsidRDefault="00C42B2F" w:rsidP="00643F0F">
            <w:pPr>
              <w:spacing w:after="40"/>
              <w:rPr>
                <w:rFonts w:ascii="Arial" w:hAnsi="Arial" w:cs="Arial"/>
                <w:sz w:val="24"/>
                <w:szCs w:val="24"/>
              </w:rPr>
            </w:pPr>
            <w:r w:rsidRPr="00C42B2F">
              <w:rPr>
                <w:rFonts w:ascii="Arial" w:hAnsi="Arial" w:cs="Arial"/>
                <w:sz w:val="24"/>
                <w:szCs w:val="24"/>
              </w:rPr>
              <w:t>Cal Preston</w:t>
            </w:r>
            <w:r>
              <w:rPr>
                <w:rFonts w:ascii="Arial" w:hAnsi="Arial" w:cs="Arial"/>
                <w:sz w:val="24"/>
                <w:szCs w:val="24"/>
              </w:rPr>
              <w:t>, Member</w:t>
            </w:r>
          </w:p>
          <w:p w14:paraId="6AAEE4A9" w14:textId="77777777" w:rsidR="00C42B2F" w:rsidRDefault="00C42B2F" w:rsidP="00643F0F">
            <w:pPr>
              <w:spacing w:after="40"/>
              <w:rPr>
                <w:rFonts w:ascii="Arial" w:hAnsi="Arial" w:cs="Arial"/>
                <w:sz w:val="24"/>
                <w:szCs w:val="24"/>
              </w:rPr>
            </w:pPr>
            <w:r w:rsidRPr="00C42B2F">
              <w:rPr>
                <w:rFonts w:ascii="Arial" w:hAnsi="Arial" w:cs="Arial"/>
                <w:sz w:val="24"/>
                <w:szCs w:val="24"/>
              </w:rPr>
              <w:t>Denyce Gagne</w:t>
            </w:r>
            <w:r>
              <w:rPr>
                <w:rFonts w:ascii="Arial" w:hAnsi="Arial" w:cs="Arial"/>
                <w:sz w:val="24"/>
                <w:szCs w:val="24"/>
              </w:rPr>
              <w:t>,</w:t>
            </w:r>
            <w:r w:rsidRPr="00C42B2F">
              <w:rPr>
                <w:rFonts w:ascii="Arial" w:hAnsi="Arial" w:cs="Arial"/>
                <w:sz w:val="24"/>
                <w:szCs w:val="24"/>
              </w:rPr>
              <w:t xml:space="preserve"> </w:t>
            </w:r>
            <w:r>
              <w:rPr>
                <w:rFonts w:ascii="Arial" w:hAnsi="Arial" w:cs="Arial"/>
                <w:sz w:val="24"/>
                <w:szCs w:val="24"/>
              </w:rPr>
              <w:t>Member</w:t>
            </w:r>
          </w:p>
          <w:p w14:paraId="52870BF3" w14:textId="77777777" w:rsidR="00C42B2F" w:rsidRDefault="005078A1" w:rsidP="007B6314">
            <w:pPr>
              <w:spacing w:after="40"/>
              <w:rPr>
                <w:rFonts w:ascii="Arial" w:hAnsi="Arial" w:cs="Arial"/>
                <w:sz w:val="24"/>
                <w:szCs w:val="24"/>
              </w:rPr>
            </w:pPr>
            <w:r>
              <w:rPr>
                <w:rFonts w:ascii="Arial" w:hAnsi="Arial" w:cs="Arial"/>
                <w:sz w:val="24"/>
                <w:szCs w:val="24"/>
              </w:rPr>
              <w:t>Elsie Fife, Member</w:t>
            </w:r>
          </w:p>
          <w:p w14:paraId="21E239FA" w14:textId="7325ADDC" w:rsidR="00CC4340" w:rsidRPr="00C42B2F" w:rsidRDefault="00CC4340" w:rsidP="007B6314">
            <w:pPr>
              <w:spacing w:after="40"/>
              <w:rPr>
                <w:rFonts w:ascii="Arial" w:hAnsi="Arial" w:cs="Arial"/>
                <w:sz w:val="24"/>
                <w:szCs w:val="24"/>
              </w:rPr>
            </w:pPr>
            <w:r>
              <w:rPr>
                <w:rFonts w:ascii="Arial" w:hAnsi="Arial" w:cs="Arial"/>
                <w:sz w:val="24"/>
                <w:szCs w:val="24"/>
              </w:rPr>
              <w:t>Kate Champney</w:t>
            </w:r>
            <w:r w:rsidR="00B668F6">
              <w:rPr>
                <w:rFonts w:ascii="Arial" w:hAnsi="Arial" w:cs="Arial"/>
                <w:sz w:val="24"/>
                <w:szCs w:val="24"/>
              </w:rPr>
              <w:t>, Member</w:t>
            </w:r>
          </w:p>
        </w:tc>
        <w:tc>
          <w:tcPr>
            <w:tcW w:w="2500" w:type="pct"/>
            <w:tcBorders>
              <w:top w:val="single" w:sz="12" w:space="0" w:color="auto"/>
              <w:left w:val="single" w:sz="2" w:space="0" w:color="auto"/>
              <w:bottom w:val="single" w:sz="12" w:space="0" w:color="auto"/>
              <w:right w:val="single" w:sz="12" w:space="0" w:color="auto"/>
            </w:tcBorders>
          </w:tcPr>
          <w:p w14:paraId="7ED6F758" w14:textId="77777777" w:rsidR="00C42B2F" w:rsidRPr="00C42B2F" w:rsidRDefault="00C42B2F" w:rsidP="000633FA">
            <w:pPr>
              <w:rPr>
                <w:rFonts w:ascii="Arial" w:hAnsi="Arial" w:cs="Arial"/>
                <w:sz w:val="24"/>
                <w:szCs w:val="24"/>
              </w:rPr>
            </w:pPr>
          </w:p>
        </w:tc>
      </w:tr>
    </w:tbl>
    <w:p w14:paraId="6B63C285" w14:textId="77777777" w:rsidR="00C42B2F" w:rsidRDefault="00C42B2F" w:rsidP="00C42B2F">
      <w:pPr>
        <w:rPr>
          <w:rFonts w:ascii="Arial" w:hAnsi="Arial" w:cs="Arial"/>
          <w:sz w:val="24"/>
          <w:szCs w:val="24"/>
        </w:rPr>
      </w:pPr>
    </w:p>
    <w:p w14:paraId="6D2A690A" w14:textId="77777777" w:rsidR="00C42B2F" w:rsidRDefault="00C42B2F" w:rsidP="00C42B2F">
      <w:pPr>
        <w:rPr>
          <w:rFonts w:ascii="Arial" w:hAnsi="Arial" w:cs="Arial"/>
          <w:sz w:val="24"/>
          <w:szCs w:val="24"/>
        </w:rPr>
      </w:pPr>
    </w:p>
    <w:p w14:paraId="0F0CA73C" w14:textId="2A5E7D3C" w:rsidR="00880B88" w:rsidRDefault="00880B88" w:rsidP="00C42B2F">
      <w:pPr>
        <w:rPr>
          <w:rFonts w:ascii="Arial" w:hAnsi="Arial" w:cs="Arial"/>
          <w:b/>
          <w:sz w:val="24"/>
          <w:szCs w:val="24"/>
          <w:u w:val="single"/>
        </w:rPr>
      </w:pPr>
      <w:r w:rsidRPr="00C42B2F">
        <w:rPr>
          <w:rFonts w:ascii="Arial" w:hAnsi="Arial" w:cs="Arial"/>
          <w:b/>
          <w:sz w:val="24"/>
          <w:szCs w:val="24"/>
          <w:u w:val="single"/>
        </w:rPr>
        <w:t xml:space="preserve">Old Business: </w:t>
      </w:r>
    </w:p>
    <w:p w14:paraId="05F72ECF" w14:textId="5701B96A" w:rsidR="00B668F6" w:rsidRPr="00B668F6" w:rsidRDefault="00B668F6" w:rsidP="00B668F6">
      <w:pPr>
        <w:pStyle w:val="ListParagraph"/>
        <w:numPr>
          <w:ilvl w:val="0"/>
          <w:numId w:val="6"/>
        </w:numPr>
        <w:rPr>
          <w:rFonts w:ascii="Arial" w:hAnsi="Arial" w:cs="Arial"/>
          <w:b/>
          <w:sz w:val="24"/>
          <w:szCs w:val="24"/>
          <w:u w:val="single"/>
        </w:rPr>
      </w:pPr>
      <w:r>
        <w:rPr>
          <w:rFonts w:ascii="Arial" w:hAnsi="Arial" w:cs="Arial"/>
          <w:sz w:val="24"/>
          <w:szCs w:val="24"/>
        </w:rPr>
        <w:t>Sarah, Cal, and Denyce met with the owner of the paintball property and viewed the wetlands in October.  All parties agreed to a minimum 100 foot buffer to the wetlands.  A letter to the owner, to be copied to the Epsom ZBA, was drafted and approved.  Denyce will sign for Alison in her absence and mail the letter out.</w:t>
      </w:r>
    </w:p>
    <w:p w14:paraId="7832F730" w14:textId="1545D0DE" w:rsidR="00B668F6" w:rsidRPr="00951737" w:rsidRDefault="00B668F6" w:rsidP="00B668F6">
      <w:pPr>
        <w:pStyle w:val="ListParagraph"/>
        <w:numPr>
          <w:ilvl w:val="0"/>
          <w:numId w:val="6"/>
        </w:numPr>
        <w:rPr>
          <w:rFonts w:ascii="Arial" w:hAnsi="Arial" w:cs="Arial"/>
          <w:b/>
          <w:sz w:val="24"/>
          <w:szCs w:val="24"/>
          <w:u w:val="single"/>
        </w:rPr>
      </w:pPr>
      <w:r>
        <w:rPr>
          <w:rFonts w:ascii="Arial" w:hAnsi="Arial" w:cs="Arial"/>
          <w:sz w:val="24"/>
          <w:szCs w:val="24"/>
        </w:rPr>
        <w:t>Denyce has completed paperwork for monitoring the Smith Easement which was reviewed at the meeting.  Sarah will complete the paperwork for Stewart.  Paperwork is overdue, so we will submit what we have.</w:t>
      </w:r>
    </w:p>
    <w:p w14:paraId="326A8DE5" w14:textId="1A4AD7F1" w:rsidR="00951737" w:rsidRPr="00B668F6" w:rsidRDefault="00951737" w:rsidP="00B668F6">
      <w:pPr>
        <w:pStyle w:val="ListParagraph"/>
        <w:numPr>
          <w:ilvl w:val="0"/>
          <w:numId w:val="6"/>
        </w:numPr>
        <w:rPr>
          <w:rFonts w:ascii="Arial" w:hAnsi="Arial" w:cs="Arial"/>
          <w:b/>
          <w:sz w:val="24"/>
          <w:szCs w:val="24"/>
          <w:u w:val="single"/>
        </w:rPr>
      </w:pPr>
      <w:r>
        <w:rPr>
          <w:rFonts w:ascii="Arial" w:hAnsi="Arial" w:cs="Arial"/>
          <w:sz w:val="24"/>
          <w:szCs w:val="24"/>
        </w:rPr>
        <w:t>The Selectboard is still undecided whether to approve conservation funds for the assessments of the pending Hickey and Harkness easements.  Sarah will follow up.</w:t>
      </w:r>
    </w:p>
    <w:p w14:paraId="73787359" w14:textId="77777777" w:rsidR="00055C72" w:rsidRPr="00C42B2F" w:rsidRDefault="00055C72" w:rsidP="00C42B2F">
      <w:pPr>
        <w:rPr>
          <w:rFonts w:ascii="Arial" w:hAnsi="Arial" w:cs="Arial"/>
          <w:sz w:val="24"/>
          <w:szCs w:val="24"/>
        </w:rPr>
      </w:pPr>
    </w:p>
    <w:p w14:paraId="6EEE1344" w14:textId="6DD0DFA9" w:rsidR="00880B88" w:rsidRDefault="0039393C" w:rsidP="00C42B2F">
      <w:pPr>
        <w:rPr>
          <w:rFonts w:ascii="Arial" w:hAnsi="Arial" w:cs="Arial"/>
          <w:b/>
          <w:sz w:val="24"/>
          <w:szCs w:val="24"/>
          <w:u w:val="single"/>
        </w:rPr>
      </w:pPr>
      <w:r w:rsidRPr="000D6845">
        <w:rPr>
          <w:rFonts w:ascii="Arial" w:hAnsi="Arial" w:cs="Arial"/>
          <w:b/>
          <w:sz w:val="24"/>
          <w:szCs w:val="24"/>
          <w:u w:val="single"/>
        </w:rPr>
        <w:t>New Business:</w:t>
      </w:r>
    </w:p>
    <w:p w14:paraId="0121466B" w14:textId="23D88E27" w:rsidR="00B668F6" w:rsidRPr="00B668F6" w:rsidRDefault="00B668F6" w:rsidP="00B668F6">
      <w:pPr>
        <w:pStyle w:val="ListParagraph"/>
        <w:numPr>
          <w:ilvl w:val="0"/>
          <w:numId w:val="5"/>
        </w:numPr>
        <w:rPr>
          <w:rFonts w:ascii="Arial" w:hAnsi="Arial" w:cs="Arial"/>
          <w:b/>
          <w:sz w:val="24"/>
          <w:szCs w:val="24"/>
          <w:u w:val="single"/>
        </w:rPr>
      </w:pPr>
      <w:r>
        <w:rPr>
          <w:rFonts w:ascii="Arial" w:hAnsi="Arial" w:cs="Arial"/>
          <w:sz w:val="24"/>
          <w:szCs w:val="24"/>
        </w:rPr>
        <w:t>The Town has a new contract with Virtual Towns &amp; Schools Web Design so the Con Com will have the opportunity to update their web page in the future.  For now, Denyce will get minutes and updated contact info posted to the existing page.</w:t>
      </w:r>
    </w:p>
    <w:p w14:paraId="45D2283D" w14:textId="6F83436C" w:rsidR="00B668F6" w:rsidRPr="005533AA" w:rsidRDefault="005533AA" w:rsidP="00B668F6">
      <w:pPr>
        <w:pStyle w:val="ListParagraph"/>
        <w:numPr>
          <w:ilvl w:val="0"/>
          <w:numId w:val="5"/>
        </w:numPr>
        <w:rPr>
          <w:rFonts w:ascii="Arial" w:hAnsi="Arial" w:cs="Arial"/>
          <w:b/>
          <w:sz w:val="24"/>
          <w:szCs w:val="24"/>
          <w:u w:val="single"/>
        </w:rPr>
      </w:pPr>
      <w:r>
        <w:rPr>
          <w:rFonts w:ascii="Arial" w:hAnsi="Arial" w:cs="Arial"/>
          <w:sz w:val="24"/>
          <w:szCs w:val="24"/>
        </w:rPr>
        <w:t>The Con Com s</w:t>
      </w:r>
      <w:r w:rsidR="00B668F6">
        <w:rPr>
          <w:rFonts w:ascii="Arial" w:hAnsi="Arial" w:cs="Arial"/>
          <w:sz w:val="24"/>
          <w:szCs w:val="24"/>
        </w:rPr>
        <w:t xml:space="preserve">ubmission for the </w:t>
      </w:r>
      <w:r>
        <w:rPr>
          <w:rFonts w:ascii="Arial" w:hAnsi="Arial" w:cs="Arial"/>
          <w:sz w:val="24"/>
          <w:szCs w:val="24"/>
        </w:rPr>
        <w:t>2017 Town Report is due at the end of the month.  Kate will draft something and send it out for review by other members.</w:t>
      </w:r>
    </w:p>
    <w:p w14:paraId="19BE7402" w14:textId="444AF76A" w:rsidR="005533AA" w:rsidRPr="00951737" w:rsidRDefault="005533AA" w:rsidP="00B668F6">
      <w:pPr>
        <w:pStyle w:val="ListParagraph"/>
        <w:numPr>
          <w:ilvl w:val="0"/>
          <w:numId w:val="5"/>
        </w:numPr>
        <w:rPr>
          <w:rFonts w:ascii="Arial" w:hAnsi="Arial" w:cs="Arial"/>
          <w:b/>
          <w:sz w:val="24"/>
          <w:szCs w:val="24"/>
          <w:u w:val="single"/>
        </w:rPr>
      </w:pPr>
      <w:r>
        <w:rPr>
          <w:rFonts w:ascii="Arial" w:hAnsi="Arial" w:cs="Arial"/>
          <w:sz w:val="24"/>
          <w:szCs w:val="24"/>
        </w:rPr>
        <w:t>Town</w:t>
      </w:r>
      <w:r w:rsidR="00951737">
        <w:rPr>
          <w:rFonts w:ascii="Arial" w:hAnsi="Arial" w:cs="Arial"/>
          <w:sz w:val="24"/>
          <w:szCs w:val="24"/>
        </w:rPr>
        <w:t xml:space="preserve"> Forest update:  The Con Com does not have funding to fix the failed culvert crossing on Tarleton Rd. Hoping to include it in the next timber sale but we don’t know when the next entry is.  A temporary pedestrian bridge was discussed but wondered about liability if it becomes unstable in high water and it would also act as a dam for water and debris flowing over the road which could make it worse.</w:t>
      </w:r>
    </w:p>
    <w:p w14:paraId="0B028690" w14:textId="7E000448" w:rsidR="00951737" w:rsidRPr="004A09F7" w:rsidRDefault="00951737" w:rsidP="00B668F6">
      <w:pPr>
        <w:pStyle w:val="ListParagraph"/>
        <w:numPr>
          <w:ilvl w:val="0"/>
          <w:numId w:val="5"/>
        </w:numPr>
        <w:rPr>
          <w:rFonts w:ascii="Arial" w:hAnsi="Arial" w:cs="Arial"/>
          <w:b/>
          <w:sz w:val="24"/>
          <w:szCs w:val="24"/>
          <w:u w:val="single"/>
        </w:rPr>
      </w:pPr>
      <w:r>
        <w:rPr>
          <w:rFonts w:ascii="Arial" w:hAnsi="Arial" w:cs="Arial"/>
          <w:sz w:val="24"/>
          <w:szCs w:val="24"/>
        </w:rPr>
        <w:lastRenderedPageBreak/>
        <w:t>Tim Fleury, Forester with UNH Cooperative Extension, requested help of the Con Com to complete data forms for a GIS layer on Town-owned Conservation Lands.  Denyce and Sarah will try to help him out.</w:t>
      </w:r>
    </w:p>
    <w:p w14:paraId="61B13417" w14:textId="7921DAD0" w:rsidR="004A09F7" w:rsidRPr="00CF2664" w:rsidRDefault="004A09F7" w:rsidP="00B668F6">
      <w:pPr>
        <w:pStyle w:val="ListParagraph"/>
        <w:numPr>
          <w:ilvl w:val="0"/>
          <w:numId w:val="5"/>
        </w:numPr>
        <w:rPr>
          <w:rFonts w:ascii="Arial" w:hAnsi="Arial" w:cs="Arial"/>
          <w:b/>
          <w:sz w:val="24"/>
          <w:szCs w:val="24"/>
          <w:u w:val="single"/>
        </w:rPr>
      </w:pPr>
      <w:r>
        <w:rPr>
          <w:rFonts w:ascii="Arial" w:hAnsi="Arial" w:cs="Arial"/>
          <w:sz w:val="24"/>
          <w:szCs w:val="24"/>
        </w:rPr>
        <w:t xml:space="preserve">Trail update: Denyce, Glenn Horner (ZBA/Economic Development Committee),and Craig Tufts (Planning Commission) walked the stretch of rail trail from </w:t>
      </w:r>
      <w:r w:rsidR="003F602D">
        <w:rPr>
          <w:rFonts w:ascii="Arial" w:hAnsi="Arial" w:cs="Arial"/>
          <w:sz w:val="24"/>
          <w:szCs w:val="24"/>
        </w:rPr>
        <w:t>Short Falls Rd to the bridge wash out on Little Suncook.  This will be the 1</w:t>
      </w:r>
      <w:r w:rsidR="003F602D" w:rsidRPr="003F602D">
        <w:rPr>
          <w:rFonts w:ascii="Arial" w:hAnsi="Arial" w:cs="Arial"/>
          <w:sz w:val="24"/>
          <w:szCs w:val="24"/>
          <w:vertAlign w:val="superscript"/>
        </w:rPr>
        <w:t>st</w:t>
      </w:r>
      <w:r w:rsidR="003F602D">
        <w:rPr>
          <w:rFonts w:ascii="Arial" w:hAnsi="Arial" w:cs="Arial"/>
          <w:sz w:val="24"/>
          <w:szCs w:val="24"/>
        </w:rPr>
        <w:t xml:space="preserve"> phase of trying to establish an official trail system.  Several other opportunities exist for a 2</w:t>
      </w:r>
      <w:r w:rsidR="003F602D" w:rsidRPr="003F602D">
        <w:rPr>
          <w:rFonts w:ascii="Arial" w:hAnsi="Arial" w:cs="Arial"/>
          <w:sz w:val="24"/>
          <w:szCs w:val="24"/>
          <w:vertAlign w:val="superscript"/>
        </w:rPr>
        <w:t>nd</w:t>
      </w:r>
      <w:r w:rsidR="003F602D">
        <w:rPr>
          <w:rFonts w:ascii="Arial" w:hAnsi="Arial" w:cs="Arial"/>
          <w:sz w:val="24"/>
          <w:szCs w:val="24"/>
        </w:rPr>
        <w:t xml:space="preserve"> phase, TBD.</w:t>
      </w:r>
    </w:p>
    <w:p w14:paraId="6D25F73C" w14:textId="77777777" w:rsidR="005078A1" w:rsidRDefault="005078A1" w:rsidP="00C42B2F">
      <w:pPr>
        <w:rPr>
          <w:rFonts w:ascii="Arial" w:hAnsi="Arial" w:cs="Arial"/>
          <w:b/>
          <w:sz w:val="24"/>
          <w:szCs w:val="24"/>
          <w:u w:val="single"/>
        </w:rPr>
      </w:pPr>
    </w:p>
    <w:p w14:paraId="648A9F26" w14:textId="77777777" w:rsidR="005078A1" w:rsidRDefault="005078A1" w:rsidP="000D6845">
      <w:pPr>
        <w:pStyle w:val="ListParagraph"/>
        <w:jc w:val="center"/>
        <w:rPr>
          <w:rFonts w:ascii="Arial" w:hAnsi="Arial" w:cs="Arial"/>
          <w:b/>
          <w:sz w:val="24"/>
          <w:szCs w:val="24"/>
        </w:rPr>
      </w:pPr>
    </w:p>
    <w:p w14:paraId="35085371" w14:textId="79FB18FD" w:rsidR="00880B88" w:rsidRPr="00C42B2F" w:rsidRDefault="000D6845" w:rsidP="005078A1">
      <w:pPr>
        <w:pStyle w:val="ListParagraph"/>
        <w:jc w:val="center"/>
      </w:pPr>
      <w:r w:rsidRPr="001A1AEE">
        <w:rPr>
          <w:rFonts w:ascii="Arial" w:hAnsi="Arial" w:cs="Arial"/>
          <w:b/>
          <w:sz w:val="24"/>
          <w:szCs w:val="24"/>
        </w:rPr>
        <w:t xml:space="preserve">Next meeting: </w:t>
      </w:r>
      <w:r w:rsidR="00951737">
        <w:rPr>
          <w:rFonts w:ascii="Arial" w:hAnsi="Arial" w:cs="Arial"/>
          <w:b/>
          <w:sz w:val="24"/>
          <w:szCs w:val="24"/>
        </w:rPr>
        <w:t>February 15, 2018</w:t>
      </w:r>
    </w:p>
    <w:sectPr w:rsidR="00880B88" w:rsidRPr="00C42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92A90"/>
    <w:multiLevelType w:val="hybridMultilevel"/>
    <w:tmpl w:val="C674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124AB3"/>
    <w:multiLevelType w:val="hybridMultilevel"/>
    <w:tmpl w:val="04A453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D0D5ED3"/>
    <w:multiLevelType w:val="hybridMultilevel"/>
    <w:tmpl w:val="FE1A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F4534D"/>
    <w:multiLevelType w:val="hybridMultilevel"/>
    <w:tmpl w:val="CFC0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9663B0"/>
    <w:multiLevelType w:val="hybridMultilevel"/>
    <w:tmpl w:val="32F2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CA72D4"/>
    <w:multiLevelType w:val="hybridMultilevel"/>
    <w:tmpl w:val="EFCC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8C"/>
    <w:rsid w:val="00055C72"/>
    <w:rsid w:val="000B7C47"/>
    <w:rsid w:val="000D6845"/>
    <w:rsid w:val="0011549D"/>
    <w:rsid w:val="001A1AEE"/>
    <w:rsid w:val="0020114A"/>
    <w:rsid w:val="0026588C"/>
    <w:rsid w:val="002E1B89"/>
    <w:rsid w:val="0039393C"/>
    <w:rsid w:val="003F602D"/>
    <w:rsid w:val="004A09F7"/>
    <w:rsid w:val="004E34C2"/>
    <w:rsid w:val="005078A1"/>
    <w:rsid w:val="005533AA"/>
    <w:rsid w:val="005C6086"/>
    <w:rsid w:val="00643F0F"/>
    <w:rsid w:val="007B6314"/>
    <w:rsid w:val="00832B39"/>
    <w:rsid w:val="00834B8B"/>
    <w:rsid w:val="00880B88"/>
    <w:rsid w:val="00951737"/>
    <w:rsid w:val="00AA3FB5"/>
    <w:rsid w:val="00B668F6"/>
    <w:rsid w:val="00B6723E"/>
    <w:rsid w:val="00C42B2F"/>
    <w:rsid w:val="00CC3676"/>
    <w:rsid w:val="00CC4340"/>
    <w:rsid w:val="00CF2664"/>
    <w:rsid w:val="00D04E23"/>
    <w:rsid w:val="00D053C5"/>
    <w:rsid w:val="00D82DA2"/>
    <w:rsid w:val="00E40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F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2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2B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2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2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Gagne</dc:creator>
  <cp:lastModifiedBy>Reception</cp:lastModifiedBy>
  <cp:revision>2</cp:revision>
  <cp:lastPrinted>2018-02-21T12:47:00Z</cp:lastPrinted>
  <dcterms:created xsi:type="dcterms:W3CDTF">2018-02-21T12:47:00Z</dcterms:created>
  <dcterms:modified xsi:type="dcterms:W3CDTF">2018-02-21T12:47:00Z</dcterms:modified>
</cp:coreProperties>
</file>